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42" w:rsidRPr="004B4B90" w:rsidRDefault="004B4B90">
      <w:pPr>
        <w:rPr>
          <w:color w:val="auto"/>
          <w:sz w:val="28"/>
          <w:szCs w:val="28"/>
          <w:lang w:val="en-US"/>
        </w:rPr>
      </w:pPr>
      <w:r w:rsidRPr="004B4B90">
        <w:rPr>
          <w:color w:val="auto"/>
          <w:sz w:val="28"/>
          <w:szCs w:val="28"/>
          <w:lang w:val="en-US"/>
        </w:rPr>
        <w:t>Logo</w:t>
      </w:r>
      <w:r w:rsidR="009C3F38">
        <w:rPr>
          <w:color w:val="auto"/>
          <w:sz w:val="28"/>
          <w:szCs w:val="28"/>
          <w:lang w:val="en-US"/>
        </w:rPr>
        <w:t>-</w:t>
      </w:r>
      <w:proofErr w:type="spellStart"/>
      <w:r w:rsidR="009C3F38">
        <w:rPr>
          <w:color w:val="auto"/>
          <w:sz w:val="28"/>
          <w:szCs w:val="28"/>
          <w:lang w:val="en-US"/>
        </w:rPr>
        <w:t>Entwicklung</w:t>
      </w:r>
      <w:proofErr w:type="spellEnd"/>
      <w:r w:rsidR="009C3F38">
        <w:rPr>
          <w:color w:val="auto"/>
          <w:sz w:val="28"/>
          <w:szCs w:val="28"/>
          <w:lang w:val="en-US"/>
        </w:rPr>
        <w:t xml:space="preserve"> </w:t>
      </w:r>
      <w:r w:rsidRPr="004B4B90">
        <w:rPr>
          <w:color w:val="auto"/>
          <w:sz w:val="36"/>
          <w:szCs w:val="36"/>
          <w:lang w:val="en-US"/>
        </w:rPr>
        <w:t>LAV</w:t>
      </w:r>
      <w:r w:rsidRPr="004B4B90">
        <w:rPr>
          <w:color w:val="auto"/>
          <w:sz w:val="28"/>
          <w:szCs w:val="28"/>
          <w:lang w:val="en-US"/>
        </w:rPr>
        <w:t xml:space="preserve"> Bad </w:t>
      </w:r>
      <w:proofErr w:type="spellStart"/>
      <w:r w:rsidRPr="004B4B90">
        <w:rPr>
          <w:color w:val="auto"/>
          <w:sz w:val="28"/>
          <w:szCs w:val="28"/>
          <w:lang w:val="en-US"/>
        </w:rPr>
        <w:t>Godesberg</w:t>
      </w:r>
      <w:proofErr w:type="spellEnd"/>
      <w:r w:rsidRPr="004B4B90">
        <w:rPr>
          <w:color w:val="auto"/>
          <w:sz w:val="28"/>
          <w:szCs w:val="28"/>
          <w:lang w:val="en-US"/>
        </w:rPr>
        <w:t xml:space="preserve"> 1952 </w:t>
      </w:r>
      <w:proofErr w:type="spellStart"/>
      <w:r w:rsidRPr="004B4B90">
        <w:rPr>
          <w:color w:val="auto"/>
          <w:sz w:val="28"/>
          <w:szCs w:val="28"/>
          <w:lang w:val="en-US"/>
        </w:rPr>
        <w:t>e.V</w:t>
      </w:r>
      <w:proofErr w:type="spellEnd"/>
    </w:p>
    <w:p w:rsidR="005E5724" w:rsidRPr="004B4B90" w:rsidRDefault="005E5724">
      <w:pPr>
        <w:rPr>
          <w:color w:val="auto"/>
          <w:sz w:val="28"/>
          <w:szCs w:val="28"/>
          <w:lang w:val="en-US"/>
        </w:rPr>
      </w:pPr>
    </w:p>
    <w:p w:rsidR="007A7942" w:rsidRDefault="007A7942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>
            <wp:extent cx="657225" cy="1101090"/>
            <wp:effectExtent l="247650" t="0" r="2190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722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42" w:rsidRPr="003F12D2" w:rsidRDefault="007A7942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>
        <w:rPr>
          <w:color w:val="auto"/>
        </w:rPr>
        <w:t xml:space="preserve">Ausschreibung und </w:t>
      </w:r>
      <w:r w:rsidRPr="007A7942">
        <w:rPr>
          <w:color w:val="auto"/>
        </w:rPr>
        <w:t>Ergebnisliste</w:t>
      </w:r>
      <w:r>
        <w:rPr>
          <w:color w:val="auto"/>
        </w:rPr>
        <w:t xml:space="preserve"> </w:t>
      </w:r>
      <w:r w:rsidR="00016C84">
        <w:rPr>
          <w:color w:val="auto"/>
        </w:rPr>
        <w:t xml:space="preserve">ab </w:t>
      </w:r>
      <w:r>
        <w:rPr>
          <w:color w:val="auto"/>
        </w:rPr>
        <w:t xml:space="preserve">Nov </w:t>
      </w:r>
      <w:r w:rsidRPr="003F12D2">
        <w:rPr>
          <w:color w:val="FF0000"/>
          <w:sz w:val="28"/>
          <w:szCs w:val="28"/>
        </w:rPr>
        <w:t>1984</w:t>
      </w:r>
    </w:p>
    <w:p w:rsidR="007A7942" w:rsidRPr="007A7942" w:rsidRDefault="007A7942">
      <w:pPr>
        <w:rPr>
          <w:b/>
          <w:color w:val="auto"/>
        </w:rPr>
      </w:pPr>
    </w:p>
    <w:p w:rsidR="007A7942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0"/>
        </w:rPr>
      </w:pPr>
      <w:r>
        <w:rPr>
          <w:b/>
          <w:sz w:val="50"/>
        </w:rPr>
        <w:t>L</w:t>
      </w:r>
      <w:r>
        <w:rPr>
          <w:b/>
          <w:sz w:val="60"/>
        </w:rPr>
        <w:t>A</w:t>
      </w:r>
      <w:r>
        <w:rPr>
          <w:b/>
          <w:sz w:val="50"/>
        </w:rPr>
        <w:t>V</w:t>
      </w:r>
    </w:p>
    <w:p w:rsidR="00353677" w:rsidRPr="003F12D2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353677">
        <w:rPr>
          <w:color w:val="auto"/>
        </w:rPr>
        <w:t xml:space="preserve">im Briefkopf April </w:t>
      </w:r>
      <w:r w:rsidRPr="003F12D2">
        <w:rPr>
          <w:color w:val="FF0000"/>
          <w:sz w:val="28"/>
          <w:szCs w:val="28"/>
        </w:rPr>
        <w:t>1997</w:t>
      </w:r>
    </w:p>
    <w:p w:rsidR="00353677" w:rsidRPr="007A7942" w:rsidRDefault="00353677">
      <w:pPr>
        <w:rPr>
          <w:b/>
          <w:color w:val="auto"/>
        </w:rPr>
      </w:pPr>
    </w:p>
    <w:p w:rsidR="00DD51B9" w:rsidRPr="001C4E75" w:rsidRDefault="00DD51B9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1C4E75">
        <w:rPr>
          <w:b/>
          <w:color w:val="auto"/>
        </w:rPr>
        <w:t xml:space="preserve">LAV Bad Godesberg 1952 </w:t>
      </w:r>
      <w:proofErr w:type="spellStart"/>
      <w:r w:rsidRPr="001C4E75">
        <w:rPr>
          <w:b/>
          <w:color w:val="auto"/>
        </w:rPr>
        <w:t>e.V</w:t>
      </w:r>
      <w:proofErr w:type="spellEnd"/>
    </w:p>
    <w:p w:rsidR="00DD51B9" w:rsidRPr="003F12D2" w:rsidRDefault="00DD51B9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DD51B9">
        <w:rPr>
          <w:color w:val="auto"/>
        </w:rPr>
        <w:t xml:space="preserve">im Schriftverkehr Juni </w:t>
      </w:r>
      <w:r w:rsidRPr="003F12D2">
        <w:rPr>
          <w:color w:val="FF0000"/>
          <w:sz w:val="28"/>
          <w:szCs w:val="28"/>
        </w:rPr>
        <w:t>1997</w:t>
      </w:r>
    </w:p>
    <w:p w:rsidR="00353677" w:rsidRDefault="00353677"/>
    <w:p w:rsidR="00353677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2743200" cy="2015490"/>
            <wp:effectExtent l="19050" t="0" r="0" b="0"/>
            <wp:docPr id="4" name="Bild 4" descr="D:\_mein\z-LAV Bad Godesberg\1.) Schreibtisch\Formulare\Entwürfe\Logos\LAV-Logo mitTex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mein\z-LAV Bad Godesberg\1.) Schreibtisch\Formulare\Entwürfe\Logos\LAV-Logo mitTex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77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765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12D2">
        <w:rPr>
          <w:color w:val="FF0000"/>
          <w:sz w:val="28"/>
          <w:szCs w:val="28"/>
        </w:rPr>
        <w:t>älter als Jahr 2000</w:t>
      </w:r>
      <w:r w:rsidR="00DD51B9">
        <w:tab/>
      </w:r>
    </w:p>
    <w:p w:rsidR="00110F71" w:rsidRDefault="004B1765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</w:t>
      </w:r>
      <w:r w:rsidR="00DD51B9">
        <w:tab/>
      </w:r>
    </w:p>
    <w:p w:rsidR="003F12D2" w:rsidRDefault="009C3F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751840</wp:posOffset>
                </wp:positionV>
                <wp:extent cx="6305550" cy="23622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38" w:rsidRDefault="009C3F38">
                            <w:r>
                              <w:t xml:space="preserve">Ab 2017 in </w:t>
                            </w:r>
                            <w:proofErr w:type="spellStart"/>
                            <w:r>
                              <w:t>cmyk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rgb</w:t>
                            </w:r>
                            <w:proofErr w:type="spellEnd"/>
                          </w:p>
                          <w:p w:rsidR="009C3F38" w:rsidRDefault="009C3F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37023" wp14:editId="6B01A915">
                                  <wp:extent cx="1847850" cy="1719569"/>
                                  <wp:effectExtent l="0" t="0" r="0" b="0"/>
                                  <wp:docPr id="5" name="Grafik 5" descr="Ein Bild, das ClipArt enthält.&#10;&#10;Mit hoher Zuverlässigkeit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eiss auf rot screenssho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423" cy="1728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F6C28" wp14:editId="3DE4FA12">
                                  <wp:extent cx="1933575" cy="1753235"/>
                                  <wp:effectExtent l="0" t="0" r="9525" b="0"/>
                                  <wp:docPr id="8" name="Grafik 8" descr="Ein Bild, das Text enthält.&#10;&#10;Mit hoher Zuverlässigkeit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rot auf mono hohe auflösu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798" cy="178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95pt;margin-top:59.2pt;width:496.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E3JQIAAEcEAAAOAAAAZHJzL2Uyb0RvYy54bWysU9tu2zAMfR+wfxD0vthxk7Q14hRdugwD&#10;ugvQ7gNkSY6FSaInKbG7rx8lu1l2exmmB0EUqSPyHHJ9MxhNjtJ5Bbai81lOibQchLL7in5+3L26&#10;osQHZgXTYGVFn6SnN5uXL9Z9V8oCWtBCOoIg1pd9V9E2hK7MMs9baZifQSctOhtwhgU03T4TjvWI&#10;bnRW5Pkq68GJzgGX3uPt3eikm4TfNJKHj03jZSC6ophbSLtLex33bLNm5d6xrlV8SoP9QxaGKYuf&#10;nqDuWGDk4NRvUEZxBx6aMONgMmgaxWWqAauZ579U89CyTqZakBzfnWjy/w+Wfzh+ckSJihbzS0os&#10;MyjSoxxCI7UgReSn73yJYQ8dBobhNQyoc6rVd/fAv3hiYdsyu5e3zkHfSiYwv3l8mZ09HXF8BKn7&#10;9yDwG3YIkICGxplIHtJBEB11ejppg6kQjperi3y5XKKLo6+4WBWofvqDlc/PO+fDWwmGxENFHYqf&#10;4Nnx3oeYDiufQ+JvHrQSO6V1Mty+3mpHjgwbZZfWhP5TmLakr+j1sliODPwVIk/rTxBGBex4rUxF&#10;r05BrIy8vbEi9WNgSo9nTFnbicjI3chiGOphEqYG8YSUOhg7GycRDy24b5T02NUV9V8PzElK9DuL&#10;slzPF4s4BslYLC8LNNy5pz73MMsRqqKBkvG4DWl0ImEWblG+RiVio85jJlOu2K2J72my4jic2ynq&#10;x/xvvgMAAP//AwBQSwMEFAAGAAgAAAAhABTPUSTgAAAACgEAAA8AAABkcnMvZG93bnJldi54bWxM&#10;j8FOwzAMhu9IvENkJC5oS8uq0ZSmE0ICwW0MBNes8dqKxClJ1pW3J5zgaPvT7++vN7M1bEIfBkcS&#10;8mUGDKl1eqBOwtvrw6IEFqIirYwjlPCNATbN+VmtKu1O9ILTLnYshVColIQ+xrHiPLQ9WhWWbkRK&#10;t4PzVsU0+o5rr04p3Bp+nWVrbtVA6UOvRrzvsf3cHa2EsniaPsLzavverg9GxKub6fHLS3l5Md/d&#10;Aos4xz8YfvWTOjTJae+OpAMzEhZCJDLt87IAlgBRrnJgewmFyArgTc3/V2h+AAAA//8DAFBLAQIt&#10;ABQABgAIAAAAIQC2gziS/gAAAOEBAAATAAAAAAAAAAAAAAAAAAAAAABbQ29udGVudF9UeXBlc10u&#10;eG1sUEsBAi0AFAAGAAgAAAAhADj9If/WAAAAlAEAAAsAAAAAAAAAAAAAAAAALwEAAF9yZWxzLy5y&#10;ZWxzUEsBAi0AFAAGAAgAAAAhAB9OQTclAgAARwQAAA4AAAAAAAAAAAAAAAAALgIAAGRycy9lMm9E&#10;b2MueG1sUEsBAi0AFAAGAAgAAAAhABTPUSTgAAAACgEAAA8AAAAAAAAAAAAAAAAAfwQAAGRycy9k&#10;b3ducmV2LnhtbFBLBQYAAAAABAAEAPMAAACMBQAAAAA=&#10;">
                <v:textbox>
                  <w:txbxContent>
                    <w:p w:rsidR="009C3F38" w:rsidRDefault="009C3F38">
                      <w:r>
                        <w:t xml:space="preserve">Ab 2017 in </w:t>
                      </w:r>
                      <w:proofErr w:type="spellStart"/>
                      <w:r>
                        <w:t>cmyk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rgb</w:t>
                      </w:r>
                      <w:proofErr w:type="spellEnd"/>
                    </w:p>
                    <w:p w:rsidR="009C3F38" w:rsidRDefault="009C3F38">
                      <w:r>
                        <w:rPr>
                          <w:noProof/>
                        </w:rPr>
                        <w:drawing>
                          <wp:inline distT="0" distB="0" distL="0" distR="0" wp14:anchorId="1B537023" wp14:editId="6B01A915">
                            <wp:extent cx="1847850" cy="1719569"/>
                            <wp:effectExtent l="0" t="0" r="0" b="0"/>
                            <wp:docPr id="5" name="Grafik 5" descr="Ein Bild, das ClipArt enthält.&#10;&#10;Mit hoher Zuverlässigkeit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eiss auf rot screenssho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423" cy="1728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FF6C28" wp14:editId="3DE4FA12">
                            <wp:extent cx="1933575" cy="1753235"/>
                            <wp:effectExtent l="0" t="0" r="9525" b="0"/>
                            <wp:docPr id="8" name="Grafik 8" descr="Ein Bild, das Text enthält.&#10;&#10;Mit hoher Zuverlässigkeit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rot auf mono hohe auflösu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798" cy="178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C6DF7" w:rsidTr="009C3F38">
        <w:tc>
          <w:tcPr>
            <w:tcW w:w="10201" w:type="dxa"/>
            <w:shd w:val="clear" w:color="auto" w:fill="auto"/>
          </w:tcPr>
          <w:p w:rsidR="00EC6DF7" w:rsidRDefault="00EC6DF7" w:rsidP="009C3F38">
            <w:pPr>
              <w:shd w:val="solid" w:color="auto" w:fill="auto"/>
              <w:tabs>
                <w:tab w:val="left" w:pos="6237"/>
              </w:tabs>
              <w:jc w:val="left"/>
              <w:rPr>
                <w:b/>
                <w:color w:val="0000FF"/>
                <w:sz w:val="40"/>
              </w:rPr>
            </w:pPr>
            <w:r>
              <w:rPr>
                <w:b/>
                <w:color w:val="FFFFFF"/>
                <w:sz w:val="40"/>
              </w:rPr>
              <w:t>LAV</w:t>
            </w:r>
            <w:proofErr w:type="gramStart"/>
            <w:r w:rsidR="009C3F38">
              <w:rPr>
                <w:b/>
                <w:color w:val="FFFFFF"/>
                <w:sz w:val="40"/>
              </w:rPr>
              <w:t xml:space="preserve">   </w:t>
            </w:r>
            <w:r w:rsidR="009C3F38" w:rsidRPr="009C3F38">
              <w:rPr>
                <w:b/>
                <w:i/>
                <w:color w:val="FFFFFF"/>
              </w:rPr>
              <w:t>(</w:t>
            </w:r>
            <w:proofErr w:type="gramEnd"/>
            <w:r w:rsidR="009C3F38" w:rsidRPr="009C3F38">
              <w:rPr>
                <w:b/>
                <w:i/>
                <w:color w:val="FFFFFF"/>
              </w:rPr>
              <w:t>im Briefkopf seit März 2000)</w:t>
            </w:r>
            <w:r w:rsidR="009C3F38" w:rsidRPr="009C3F38">
              <w:rPr>
                <w:b/>
                <w:color w:val="FFFFFF"/>
              </w:rPr>
              <w:t xml:space="preserve">                               </w:t>
            </w:r>
            <w:bookmarkStart w:id="0" w:name="_GoBack"/>
            <w:bookmarkEnd w:id="0"/>
          </w:p>
        </w:tc>
      </w:tr>
    </w:tbl>
    <w:p w:rsidR="00674DCE" w:rsidRDefault="00674DCE"/>
    <w:sectPr w:rsidR="00674DCE" w:rsidSect="008A22C2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9"/>
    <w:rsid w:val="00016C84"/>
    <w:rsid w:val="000A5128"/>
    <w:rsid w:val="00110F71"/>
    <w:rsid w:val="001C4E75"/>
    <w:rsid w:val="00220F4A"/>
    <w:rsid w:val="00353677"/>
    <w:rsid w:val="00356FB1"/>
    <w:rsid w:val="003F12D2"/>
    <w:rsid w:val="004B1765"/>
    <w:rsid w:val="004B4B90"/>
    <w:rsid w:val="005E5724"/>
    <w:rsid w:val="00674DCE"/>
    <w:rsid w:val="00796DD5"/>
    <w:rsid w:val="007A7942"/>
    <w:rsid w:val="008A22C2"/>
    <w:rsid w:val="009C3F38"/>
    <w:rsid w:val="00BB43E9"/>
    <w:rsid w:val="00CE6E98"/>
    <w:rsid w:val="00DD51B9"/>
    <w:rsid w:val="00EC6DF7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2D3A"/>
  <w15:docId w15:val="{CDCE4D36-1A25-4079-BE7C-B9AC900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51B9"/>
    <w:pPr>
      <w:spacing w:after="120"/>
      <w:jc w:val="both"/>
    </w:pPr>
    <w:rPr>
      <w:rFonts w:ascii="Arial" w:eastAsia="Times New Roman" w:hAnsi="Arial" w:cs="Times New Roman"/>
      <w:color w:val="000080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9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942"/>
    <w:rPr>
      <w:rFonts w:ascii="Tahoma" w:eastAsia="Times New Roman" w:hAnsi="Tahoma" w:cs="Tahoma"/>
      <w:color w:val="00008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Anke Sultan</cp:lastModifiedBy>
  <cp:revision>3</cp:revision>
  <dcterms:created xsi:type="dcterms:W3CDTF">2017-10-13T07:31:00Z</dcterms:created>
  <dcterms:modified xsi:type="dcterms:W3CDTF">2017-10-13T07:36:00Z</dcterms:modified>
</cp:coreProperties>
</file>